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7871" w14:textId="7AAFD16F" w:rsidR="00D217DD" w:rsidRPr="00D34BFB" w:rsidRDefault="00D217DD" w:rsidP="00503885">
      <w:pPr>
        <w:jc w:val="both"/>
        <w:rPr>
          <w:rFonts w:ascii="Arial" w:hAnsi="Arial" w:cs="Arial"/>
          <w:b/>
          <w:sz w:val="24"/>
          <w:szCs w:val="24"/>
        </w:rPr>
      </w:pPr>
      <w:r w:rsidRPr="00D34BFB">
        <w:rPr>
          <w:rFonts w:ascii="Arial" w:hAnsi="Arial" w:cs="Arial"/>
          <w:b/>
          <w:sz w:val="24"/>
          <w:szCs w:val="24"/>
        </w:rPr>
        <w:t>Anatomie pluimvee</w:t>
      </w:r>
      <w:r w:rsidR="00436EEC">
        <w:rPr>
          <w:rFonts w:ascii="Arial" w:hAnsi="Arial" w:cs="Arial"/>
          <w:b/>
          <w:sz w:val="24"/>
          <w:szCs w:val="24"/>
        </w:rPr>
        <w:t xml:space="preserve"> en kipsignalen</w:t>
      </w:r>
    </w:p>
    <w:p w14:paraId="35DCB19A" w14:textId="1C89AFF8" w:rsidR="00503885" w:rsidRPr="00D34BFB" w:rsidRDefault="00D34BFB" w:rsidP="00D34BFB">
      <w:pPr>
        <w:spacing w:after="100" w:afterAutospacing="1" w:line="240" w:lineRule="auto"/>
        <w:rPr>
          <w:rFonts w:ascii="Arial" w:hAnsi="Arial" w:cs="Arial"/>
          <w:i/>
          <w:sz w:val="24"/>
          <w:szCs w:val="24"/>
        </w:rPr>
      </w:pPr>
      <w:r w:rsidRPr="00D34BFB">
        <w:rPr>
          <w:rFonts w:ascii="Arial" w:hAnsi="Arial" w:cs="Arial"/>
          <w:i/>
          <w:sz w:val="24"/>
          <w:szCs w:val="24"/>
        </w:rPr>
        <w:t>Anatomie buitenkant</w:t>
      </w:r>
    </w:p>
    <w:p w14:paraId="69306D58" w14:textId="3F8BD27E" w:rsidR="00D34BFB" w:rsidRPr="00D34BFB" w:rsidRDefault="00D34BFB" w:rsidP="00D34BFB">
      <w:pPr>
        <w:spacing w:after="100" w:afterAutospacing="1" w:line="240" w:lineRule="auto"/>
        <w:rPr>
          <w:rFonts w:ascii="Arial" w:hAnsi="Arial" w:cs="Arial"/>
          <w:sz w:val="24"/>
          <w:szCs w:val="24"/>
        </w:rPr>
      </w:pPr>
      <w:r>
        <w:rPr>
          <w:noProof/>
        </w:rPr>
        <w:drawing>
          <wp:inline distT="0" distB="0" distL="0" distR="0" wp14:anchorId="721702EA" wp14:editId="3073793E">
            <wp:extent cx="5760720" cy="4816475"/>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816475"/>
                    </a:xfrm>
                    <a:prstGeom prst="rect">
                      <a:avLst/>
                    </a:prstGeom>
                  </pic:spPr>
                </pic:pic>
              </a:graphicData>
            </a:graphic>
          </wp:inline>
        </w:drawing>
      </w:r>
    </w:p>
    <w:p w14:paraId="6E96340A" w14:textId="42EEF468" w:rsidR="009C09A8" w:rsidRDefault="00436EEC">
      <w:pPr>
        <w:rPr>
          <w:rFonts w:ascii="Arial" w:hAnsi="Arial" w:cs="Arial"/>
        </w:rPr>
      </w:pPr>
      <w:r>
        <w:rPr>
          <w:noProof/>
        </w:rPr>
        <w:lastRenderedPageBreak/>
        <w:drawing>
          <wp:inline distT="0" distB="0" distL="0" distR="0" wp14:anchorId="0D762301" wp14:editId="0829A154">
            <wp:extent cx="5715000" cy="65436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15000" cy="6543675"/>
                    </a:xfrm>
                    <a:prstGeom prst="rect">
                      <a:avLst/>
                    </a:prstGeom>
                  </pic:spPr>
                </pic:pic>
              </a:graphicData>
            </a:graphic>
          </wp:inline>
        </w:drawing>
      </w:r>
    </w:p>
    <w:p w14:paraId="64232467" w14:textId="4642B08A" w:rsidR="00436EEC" w:rsidRDefault="00436EEC">
      <w:pPr>
        <w:rPr>
          <w:rFonts w:ascii="Arial" w:hAnsi="Arial" w:cs="Arial"/>
        </w:rPr>
      </w:pPr>
      <w:r>
        <w:rPr>
          <w:noProof/>
        </w:rPr>
        <w:lastRenderedPageBreak/>
        <w:drawing>
          <wp:inline distT="0" distB="0" distL="0" distR="0" wp14:anchorId="5016844B" wp14:editId="6588A584">
            <wp:extent cx="5760720" cy="60858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6085840"/>
                    </a:xfrm>
                    <a:prstGeom prst="rect">
                      <a:avLst/>
                    </a:prstGeom>
                  </pic:spPr>
                </pic:pic>
              </a:graphicData>
            </a:graphic>
          </wp:inline>
        </w:drawing>
      </w:r>
    </w:p>
    <w:p w14:paraId="077B7414" w14:textId="48A37DDD" w:rsidR="00436EEC" w:rsidRDefault="00436EEC">
      <w:pPr>
        <w:rPr>
          <w:rFonts w:ascii="Arial" w:hAnsi="Arial" w:cs="Arial"/>
        </w:rPr>
      </w:pPr>
      <w:r>
        <w:rPr>
          <w:rFonts w:ascii="Arial" w:hAnsi="Arial" w:cs="Arial"/>
        </w:rPr>
        <w:t>Controleer je antwoorden m.b.v. het boek Kipsignalen</w:t>
      </w:r>
    </w:p>
    <w:p w14:paraId="75701DFC" w14:textId="77777777" w:rsidR="00436EEC" w:rsidRDefault="00436EEC">
      <w:pPr>
        <w:spacing w:after="160" w:line="259" w:lineRule="auto"/>
        <w:rPr>
          <w:rFonts w:ascii="Arial" w:hAnsi="Arial" w:cs="Arial"/>
        </w:rPr>
      </w:pPr>
      <w:r>
        <w:rPr>
          <w:rFonts w:ascii="Arial" w:hAnsi="Arial" w:cs="Arial"/>
        </w:rPr>
        <w:br w:type="page"/>
      </w:r>
    </w:p>
    <w:p w14:paraId="693B3E70" w14:textId="77777777" w:rsidR="00436EEC" w:rsidRPr="00D34BFB" w:rsidRDefault="00436EEC" w:rsidP="00436EEC">
      <w:pPr>
        <w:jc w:val="both"/>
        <w:rPr>
          <w:rFonts w:ascii="Arial" w:hAnsi="Arial" w:cs="Arial"/>
          <w:i/>
          <w:sz w:val="24"/>
          <w:szCs w:val="24"/>
        </w:rPr>
      </w:pPr>
      <w:r w:rsidRPr="00D34BFB">
        <w:rPr>
          <w:rFonts w:ascii="Arial" w:hAnsi="Arial" w:cs="Arial"/>
          <w:i/>
          <w:sz w:val="24"/>
          <w:szCs w:val="24"/>
        </w:rPr>
        <w:lastRenderedPageBreak/>
        <w:t>Spijsvertering</w:t>
      </w:r>
    </w:p>
    <w:p w14:paraId="20D72C20" w14:textId="77777777" w:rsidR="00436EEC" w:rsidRPr="00D34BFB" w:rsidRDefault="00436EEC" w:rsidP="00436EEC">
      <w:pPr>
        <w:jc w:val="both"/>
        <w:rPr>
          <w:rFonts w:ascii="Arial" w:hAnsi="Arial" w:cs="Arial"/>
          <w:sz w:val="24"/>
          <w:szCs w:val="24"/>
        </w:rPr>
      </w:pPr>
      <w:r w:rsidRPr="00D34BFB">
        <w:rPr>
          <w:rFonts w:ascii="Arial" w:hAnsi="Arial" w:cs="Arial"/>
          <w:sz w:val="24"/>
          <w:szCs w:val="24"/>
        </w:rPr>
        <w:t>Elk dier heeft de onderdelen van een mens in het spijsverteringskanaal zitten. Sommige dieren zoals herkauwers en vogels hebben nog andere organen. Omdat vogels moeten vliegen is hun spijsverteringskanaal vrij kort. In plaats van tanden hebben vogels een extra maag, de spiermaag, deze maag wordt gevuld met kiezels om zo de werking van tanden na te bootsen. In de krop van een vogel wordt het voedsel geweekt om een optimale vertering te bereiken.</w:t>
      </w:r>
    </w:p>
    <w:p w14:paraId="79C48E81" w14:textId="77777777" w:rsidR="00436EEC" w:rsidRPr="00D34BFB" w:rsidRDefault="00436EEC" w:rsidP="00436EEC">
      <w:pPr>
        <w:pStyle w:val="Lijstalinea"/>
        <w:numPr>
          <w:ilvl w:val="0"/>
          <w:numId w:val="3"/>
        </w:numPr>
        <w:jc w:val="both"/>
        <w:rPr>
          <w:rFonts w:ascii="Arial" w:hAnsi="Arial" w:cs="Arial"/>
          <w:sz w:val="24"/>
          <w:szCs w:val="24"/>
        </w:rPr>
      </w:pPr>
      <w:r w:rsidRPr="00D34BFB">
        <w:rPr>
          <w:rFonts w:ascii="Arial" w:hAnsi="Arial" w:cs="Arial"/>
          <w:sz w:val="24"/>
          <w:szCs w:val="24"/>
        </w:rPr>
        <w:t xml:space="preserve">Er zijn verschillende soorten </w:t>
      </w:r>
      <w:proofErr w:type="spellStart"/>
      <w:r w:rsidRPr="00D34BFB">
        <w:rPr>
          <w:rFonts w:ascii="Arial" w:hAnsi="Arial" w:cs="Arial"/>
          <w:sz w:val="24"/>
          <w:szCs w:val="24"/>
        </w:rPr>
        <w:t>verteerders</w:t>
      </w:r>
      <w:proofErr w:type="spellEnd"/>
      <w:r w:rsidRPr="00D34BFB">
        <w:rPr>
          <w:rFonts w:ascii="Arial" w:hAnsi="Arial" w:cs="Arial"/>
          <w:sz w:val="24"/>
          <w:szCs w:val="24"/>
        </w:rPr>
        <w:t xml:space="preserve">: de </w:t>
      </w:r>
      <w:proofErr w:type="spellStart"/>
      <w:r w:rsidRPr="00D34BFB">
        <w:rPr>
          <w:rFonts w:ascii="Arial" w:hAnsi="Arial" w:cs="Arial"/>
          <w:sz w:val="24"/>
          <w:szCs w:val="24"/>
        </w:rPr>
        <w:t>eenmagige</w:t>
      </w:r>
      <w:proofErr w:type="spellEnd"/>
      <w:r w:rsidRPr="00D34BFB">
        <w:rPr>
          <w:rFonts w:ascii="Arial" w:hAnsi="Arial" w:cs="Arial"/>
          <w:sz w:val="24"/>
          <w:szCs w:val="24"/>
        </w:rPr>
        <w:t xml:space="preserve"> </w:t>
      </w:r>
      <w:proofErr w:type="spellStart"/>
      <w:r w:rsidRPr="00D34BFB">
        <w:rPr>
          <w:rFonts w:ascii="Arial" w:hAnsi="Arial" w:cs="Arial"/>
          <w:sz w:val="24"/>
          <w:szCs w:val="24"/>
        </w:rPr>
        <w:t>verteerders</w:t>
      </w:r>
      <w:proofErr w:type="spellEnd"/>
      <w:r w:rsidRPr="00D34BFB">
        <w:rPr>
          <w:rFonts w:ascii="Arial" w:hAnsi="Arial" w:cs="Arial"/>
          <w:sz w:val="24"/>
          <w:szCs w:val="24"/>
        </w:rPr>
        <w:t xml:space="preserve">, de herkauwers en de </w:t>
      </w:r>
      <w:proofErr w:type="spellStart"/>
      <w:r w:rsidRPr="00D34BFB">
        <w:rPr>
          <w:rFonts w:ascii="Arial" w:hAnsi="Arial" w:cs="Arial"/>
          <w:sz w:val="24"/>
          <w:szCs w:val="24"/>
        </w:rPr>
        <w:t>achterdarmverteerders</w:t>
      </w:r>
      <w:proofErr w:type="spellEnd"/>
      <w:r w:rsidRPr="00D34BFB">
        <w:rPr>
          <w:rFonts w:ascii="Arial" w:hAnsi="Arial" w:cs="Arial"/>
          <w:sz w:val="24"/>
          <w:szCs w:val="24"/>
        </w:rPr>
        <w:t>. Onder welke categorie valt de kip?</w:t>
      </w:r>
    </w:p>
    <w:p w14:paraId="049BE4A0" w14:textId="77777777" w:rsidR="00436EEC" w:rsidRPr="00D34BFB" w:rsidRDefault="00436EEC" w:rsidP="00436EEC">
      <w:pPr>
        <w:jc w:val="both"/>
        <w:rPr>
          <w:rFonts w:ascii="Arial" w:hAnsi="Arial" w:cs="Arial"/>
          <w:sz w:val="24"/>
          <w:szCs w:val="24"/>
        </w:rPr>
      </w:pPr>
      <w:r w:rsidRPr="00D34BFB">
        <w:rPr>
          <w:rFonts w:ascii="Arial" w:hAnsi="Arial" w:cs="Arial"/>
          <w:noProof/>
          <w:sz w:val="24"/>
          <w:szCs w:val="24"/>
        </w:rPr>
        <w:drawing>
          <wp:inline distT="0" distB="0" distL="0" distR="0" wp14:anchorId="694D829A" wp14:editId="5D983D83">
            <wp:extent cx="5759532" cy="1900052"/>
            <wp:effectExtent l="0" t="0" r="0" b="508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1901072"/>
                    </a:xfrm>
                    <a:prstGeom prst="rect">
                      <a:avLst/>
                    </a:prstGeom>
                    <a:noFill/>
                    <a:ln>
                      <a:noFill/>
                    </a:ln>
                  </pic:spPr>
                </pic:pic>
              </a:graphicData>
            </a:graphic>
          </wp:inline>
        </w:drawing>
      </w:r>
    </w:p>
    <w:p w14:paraId="6B9E880B" w14:textId="77777777" w:rsidR="00436EEC" w:rsidRPr="00D34BFB" w:rsidRDefault="00436EEC" w:rsidP="00436EEC">
      <w:pPr>
        <w:jc w:val="both"/>
        <w:rPr>
          <w:rFonts w:ascii="Arial" w:hAnsi="Arial" w:cs="Arial"/>
          <w:sz w:val="24"/>
          <w:szCs w:val="24"/>
        </w:rPr>
      </w:pPr>
    </w:p>
    <w:p w14:paraId="3BD5F77F" w14:textId="77777777" w:rsidR="00436EEC" w:rsidRPr="00D34BFB" w:rsidRDefault="00436EEC" w:rsidP="00436EEC">
      <w:pPr>
        <w:pStyle w:val="Lijstalinea"/>
        <w:numPr>
          <w:ilvl w:val="0"/>
          <w:numId w:val="3"/>
        </w:numPr>
        <w:spacing w:after="120" w:line="240" w:lineRule="auto"/>
        <w:rPr>
          <w:rFonts w:ascii="Arial" w:hAnsi="Arial" w:cs="Arial"/>
          <w:b/>
          <w:sz w:val="24"/>
          <w:szCs w:val="24"/>
        </w:rPr>
      </w:pPr>
      <w:r w:rsidRPr="00D34BFB">
        <w:rPr>
          <w:rFonts w:ascii="Arial" w:hAnsi="Arial" w:cs="Arial"/>
        </w:rPr>
        <w:t>Benoem de onderdelen van het spijsverteringskanaal in onderstaande afbeelding.</w:t>
      </w:r>
    </w:p>
    <w:p w14:paraId="1A849363" w14:textId="77777777" w:rsidR="00436EEC" w:rsidRPr="00D34BFB" w:rsidRDefault="00436EEC" w:rsidP="00436EEC">
      <w:pPr>
        <w:spacing w:after="120" w:line="480" w:lineRule="auto"/>
        <w:rPr>
          <w:rFonts w:ascii="Arial" w:hAnsi="Arial" w:cs="Arial"/>
          <w:sz w:val="24"/>
          <w:szCs w:val="24"/>
        </w:rPr>
      </w:pPr>
      <w:r w:rsidRPr="00D34BFB">
        <w:rPr>
          <w:rFonts w:ascii="Arial" w:hAnsi="Arial" w:cs="Arial"/>
          <w:noProof/>
          <w:sz w:val="24"/>
          <w:szCs w:val="24"/>
        </w:rPr>
        <w:drawing>
          <wp:inline distT="0" distB="0" distL="0" distR="0" wp14:anchorId="347CB630" wp14:editId="2F6622FC">
            <wp:extent cx="3962400" cy="3045220"/>
            <wp:effectExtent l="0" t="0" r="0" b="317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3350" cy="3053635"/>
                    </a:xfrm>
                    <a:prstGeom prst="rect">
                      <a:avLst/>
                    </a:prstGeom>
                    <a:noFill/>
                    <a:ln>
                      <a:noFill/>
                    </a:ln>
                  </pic:spPr>
                </pic:pic>
              </a:graphicData>
            </a:graphic>
          </wp:inline>
        </w:drawing>
      </w:r>
    </w:p>
    <w:p w14:paraId="6B17050B" w14:textId="77777777" w:rsidR="00436EEC" w:rsidRPr="00D34BFB" w:rsidRDefault="00436EEC" w:rsidP="00436EEC">
      <w:pPr>
        <w:pStyle w:val="Lijstalinea"/>
        <w:numPr>
          <w:ilvl w:val="0"/>
          <w:numId w:val="3"/>
        </w:numPr>
        <w:spacing w:after="100" w:afterAutospacing="1" w:line="240" w:lineRule="auto"/>
        <w:rPr>
          <w:rFonts w:ascii="Arial" w:hAnsi="Arial" w:cs="Arial"/>
          <w:sz w:val="24"/>
          <w:szCs w:val="24"/>
        </w:rPr>
      </w:pPr>
      <w:r w:rsidRPr="00D34BFB">
        <w:rPr>
          <w:rFonts w:ascii="Arial" w:hAnsi="Arial" w:cs="Arial"/>
          <w:sz w:val="24"/>
          <w:szCs w:val="24"/>
        </w:rPr>
        <w:t>Welke verschillen zijn er met de mens?</w:t>
      </w:r>
    </w:p>
    <w:p w14:paraId="6D296D28" w14:textId="460284D0" w:rsidR="00436EEC" w:rsidRDefault="00436EEC" w:rsidP="00436EEC">
      <w:pPr>
        <w:pStyle w:val="Lijstalinea"/>
        <w:numPr>
          <w:ilvl w:val="0"/>
          <w:numId w:val="3"/>
        </w:numPr>
        <w:spacing w:after="100" w:afterAutospacing="1" w:line="240" w:lineRule="auto"/>
        <w:rPr>
          <w:rFonts w:ascii="Arial" w:hAnsi="Arial" w:cs="Arial"/>
          <w:sz w:val="24"/>
          <w:szCs w:val="24"/>
        </w:rPr>
      </w:pPr>
      <w:r w:rsidRPr="00D34BFB">
        <w:rPr>
          <w:rFonts w:ascii="Arial" w:hAnsi="Arial" w:cs="Arial"/>
          <w:sz w:val="24"/>
          <w:szCs w:val="24"/>
        </w:rPr>
        <w:t>Wat is de taak aan van de krop en de spiermaag.</w:t>
      </w:r>
    </w:p>
    <w:p w14:paraId="43206D44" w14:textId="470D6662" w:rsidR="00436EEC" w:rsidRPr="00D34BFB" w:rsidRDefault="00436EEC" w:rsidP="005779DC">
      <w:pPr>
        <w:spacing w:after="160" w:line="259" w:lineRule="auto"/>
        <w:rPr>
          <w:rFonts w:ascii="Arial" w:hAnsi="Arial" w:cs="Arial"/>
        </w:rPr>
      </w:pPr>
    </w:p>
    <w:sectPr w:rsidR="00436EEC" w:rsidRPr="00D34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7FB"/>
    <w:multiLevelType w:val="hybridMultilevel"/>
    <w:tmpl w:val="1BC6D16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B245DA7"/>
    <w:multiLevelType w:val="multilevel"/>
    <w:tmpl w:val="14C65A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6A264A"/>
    <w:multiLevelType w:val="multilevel"/>
    <w:tmpl w:val="B808C13A"/>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15:restartNumberingAfterBreak="0">
    <w:nsid w:val="34391A4C"/>
    <w:multiLevelType w:val="hybridMultilevel"/>
    <w:tmpl w:val="F724AAEC"/>
    <w:lvl w:ilvl="0" w:tplc="A330D83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CF413C"/>
    <w:multiLevelType w:val="hybridMultilevel"/>
    <w:tmpl w:val="CF523C7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282C80"/>
    <w:multiLevelType w:val="hybridMultilevel"/>
    <w:tmpl w:val="B70850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1627C15"/>
    <w:multiLevelType w:val="hybridMultilevel"/>
    <w:tmpl w:val="5EAED410"/>
    <w:lvl w:ilvl="0" w:tplc="F580CF3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F9D6CA6"/>
    <w:multiLevelType w:val="hybridMultilevel"/>
    <w:tmpl w:val="CA6657A8"/>
    <w:lvl w:ilvl="0" w:tplc="F7C002DC">
      <w:start w:val="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24D"/>
    <w:rsid w:val="00126FA1"/>
    <w:rsid w:val="00436EEC"/>
    <w:rsid w:val="00503885"/>
    <w:rsid w:val="00527D4B"/>
    <w:rsid w:val="005779DC"/>
    <w:rsid w:val="0070024D"/>
    <w:rsid w:val="009C09A8"/>
    <w:rsid w:val="00B56851"/>
    <w:rsid w:val="00B93391"/>
    <w:rsid w:val="00B97F4A"/>
    <w:rsid w:val="00C4493A"/>
    <w:rsid w:val="00D217DD"/>
    <w:rsid w:val="00D34BFB"/>
    <w:rsid w:val="00DE1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6A47"/>
  <w15:chartTrackingRefBased/>
  <w15:docId w15:val="{0A14CC62-2AC2-4642-BA77-7A9DC458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3885"/>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3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0" ma:contentTypeDescription="Een nieuw document maken." ma:contentTypeScope="" ma:versionID="62130db07ed14a94c1a874ef51a936db">
  <xsd:schema xmlns:xsd="http://www.w3.org/2001/XMLSchema" xmlns:xs="http://www.w3.org/2001/XMLSchema" xmlns:p="http://schemas.microsoft.com/office/2006/metadata/properties" xmlns:ns2="2cb1c85b-b197-48cd-8bb1-fe9e9ee0096b" targetNamespace="http://schemas.microsoft.com/office/2006/metadata/properties" ma:root="true" ma:fieldsID="290a564cc4e10aba915519c5d07bf396" ns2:_="">
    <xsd:import namespace="2cb1c85b-b197-48cd-8bb1-fe9e9ee009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306FC-6CFD-47F6-A98E-250CD89D7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1c85b-b197-48cd-8bb1-fe9e9ee00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77B74-F8A9-4228-85A6-06FB1F46CF5A}">
  <ds:schemaRefs>
    <ds:schemaRef ds:uri="http://schemas.microsoft.com/sharepoint/v3/contenttype/forms"/>
  </ds:schemaRefs>
</ds:datastoreItem>
</file>

<file path=customXml/itemProps3.xml><?xml version="1.0" encoding="utf-8"?>
<ds:datastoreItem xmlns:ds="http://schemas.openxmlformats.org/officeDocument/2006/customXml" ds:itemID="{E0E1E8DD-F0C3-4FF3-A3A1-DDF312DD06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Words>
  <Characters>759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van Dijk</dc:creator>
  <cp:keywords/>
  <dc:description/>
  <cp:lastModifiedBy>Henrike Bosman - Bannink</cp:lastModifiedBy>
  <cp:revision>2</cp:revision>
  <dcterms:created xsi:type="dcterms:W3CDTF">2022-03-14T20:57:00Z</dcterms:created>
  <dcterms:modified xsi:type="dcterms:W3CDTF">2022-03-14T20:57:00Z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